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E62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DE42C3A" w14:textId="4AC38682" w:rsidR="00A9697C" w:rsidRPr="004048C0" w:rsidRDefault="008C469B" w:rsidP="00A9697C">
      <w:r>
        <w:rPr>
          <w:b/>
        </w:rPr>
        <w:t>TO:</w:t>
      </w:r>
      <w:r>
        <w:rPr>
          <w:b/>
        </w:rPr>
        <w:tab/>
      </w:r>
      <w:r>
        <w:rPr>
          <w:b/>
        </w:rPr>
        <w:tab/>
      </w:r>
      <w:r w:rsidR="00CF3E2D" w:rsidRPr="00CF3E2D">
        <w:rPr>
          <w:bCs/>
        </w:rPr>
        <w:t>Anthony Kanalas</w:t>
      </w:r>
      <w:r w:rsidR="00A9697C" w:rsidRPr="004048C0">
        <w:t>, Attorney</w:t>
      </w:r>
    </w:p>
    <w:p w14:paraId="5581808A" w14:textId="77777777" w:rsidR="00A9697C" w:rsidRPr="004048C0" w:rsidRDefault="00A9697C" w:rsidP="00A9697C">
      <w:pPr>
        <w:ind w:left="1440"/>
      </w:pPr>
      <w:r w:rsidRPr="004048C0">
        <w:t>Legal Division</w:t>
      </w:r>
    </w:p>
    <w:p w14:paraId="642D154F" w14:textId="77777777" w:rsidR="008C469B" w:rsidRDefault="008C469B" w:rsidP="008C469B">
      <w:pPr>
        <w:tabs>
          <w:tab w:val="left" w:pos="1170"/>
        </w:tabs>
      </w:pPr>
      <w:r>
        <w:tab/>
      </w:r>
      <w:r>
        <w:tab/>
      </w:r>
    </w:p>
    <w:p w14:paraId="3097561C" w14:textId="6669D374" w:rsidR="00A9697C" w:rsidRPr="00F82F6E" w:rsidRDefault="008C469B" w:rsidP="00A9697C">
      <w:r>
        <w:rPr>
          <w:b/>
        </w:rPr>
        <w:t>FROM:</w:t>
      </w:r>
      <w:r>
        <w:rPr>
          <w:b/>
        </w:rPr>
        <w:tab/>
      </w:r>
      <w:proofErr w:type="spellStart"/>
      <w:r w:rsidR="00CF3E2D" w:rsidRPr="00CF3E2D">
        <w:rPr>
          <w:bCs/>
        </w:rPr>
        <w:t>Tsungirirai</w:t>
      </w:r>
      <w:proofErr w:type="spellEnd"/>
      <w:r w:rsidR="00CF3E2D" w:rsidRPr="00CF3E2D">
        <w:rPr>
          <w:bCs/>
        </w:rPr>
        <w:t xml:space="preserve"> Gotora, Sr. Infrastructure Analyst</w:t>
      </w:r>
      <w:r w:rsidR="00CF3E2D" w:rsidRPr="00CF3E2D">
        <w:rPr>
          <w:b/>
        </w:rPr>
        <w:t xml:space="preserve"> </w:t>
      </w:r>
    </w:p>
    <w:p w14:paraId="38CF44EB" w14:textId="77777777" w:rsidR="008C469B" w:rsidRDefault="00A9697C" w:rsidP="00A9697C">
      <w:pPr>
        <w:ind w:left="1440"/>
      </w:pPr>
      <w:r>
        <w:t>Infrastructure</w:t>
      </w:r>
      <w:r w:rsidRPr="00F82F6E">
        <w:t xml:space="preserve"> Division</w:t>
      </w:r>
    </w:p>
    <w:p w14:paraId="0293AF8F" w14:textId="373E58F0" w:rsidR="008C469B" w:rsidRDefault="008C469B" w:rsidP="008C469B">
      <w:pPr>
        <w:tabs>
          <w:tab w:val="left" w:pos="1170"/>
        </w:tabs>
        <w:spacing w:before="240"/>
      </w:pPr>
      <w:r>
        <w:rPr>
          <w:b/>
        </w:rPr>
        <w:t>DATE:</w:t>
      </w:r>
      <w:r>
        <w:rPr>
          <w:b/>
        </w:rPr>
        <w:tab/>
      </w:r>
      <w:r>
        <w:rPr>
          <w:b/>
        </w:rPr>
        <w:tab/>
      </w:r>
      <w:r w:rsidR="00434B0D">
        <w:rPr>
          <w:bCs/>
        </w:rPr>
        <w:t>March 7, 2022</w:t>
      </w:r>
    </w:p>
    <w:p w14:paraId="76C2BFA9" w14:textId="77777777" w:rsidR="0028111B" w:rsidRDefault="0028111B" w:rsidP="008C469B">
      <w:pPr>
        <w:tabs>
          <w:tab w:val="left" w:pos="1170"/>
        </w:tabs>
        <w:spacing w:before="240"/>
      </w:pPr>
    </w:p>
    <w:p w14:paraId="283FB7E0" w14:textId="0C904953" w:rsidR="00A9697C" w:rsidRPr="003B7302" w:rsidRDefault="008C469B" w:rsidP="00A9697C">
      <w:pPr>
        <w:pStyle w:val="BodyText"/>
        <w:spacing w:after="0"/>
        <w:ind w:left="1440" w:hanging="1440"/>
        <w:jc w:val="both"/>
        <w:rPr>
          <w:rFonts w:cs="Times New Roman"/>
          <w:i/>
        </w:rPr>
      </w:pPr>
      <w:r>
        <w:rPr>
          <w:b/>
        </w:rPr>
        <w:t>RE:</w:t>
      </w:r>
      <w:r>
        <w:rPr>
          <w:b/>
        </w:rPr>
        <w:tab/>
      </w:r>
      <w:r w:rsidR="00CF3E2D" w:rsidRPr="00CF3E2D">
        <w:rPr>
          <w:rFonts w:cs="Times New Roman"/>
          <w:bCs/>
        </w:rPr>
        <w:t xml:space="preserve">Docket No. 52916 – </w:t>
      </w:r>
      <w:r w:rsidR="00CF3E2D" w:rsidRPr="00CF3E2D">
        <w:rPr>
          <w:rFonts w:cs="Times New Roman"/>
          <w:bCs/>
          <w:i/>
        </w:rPr>
        <w:t xml:space="preserve">Petition of </w:t>
      </w:r>
      <w:bookmarkStart w:id="0" w:name="_Hlk51227423"/>
      <w:r w:rsidR="00CF3E2D" w:rsidRPr="00CF3E2D">
        <w:rPr>
          <w:rFonts w:cs="Times New Roman"/>
          <w:bCs/>
          <w:i/>
        </w:rPr>
        <w:t xml:space="preserve">Charles </w:t>
      </w:r>
      <w:bookmarkEnd w:id="0"/>
      <w:r w:rsidR="00CF3E2D" w:rsidRPr="00CF3E2D">
        <w:rPr>
          <w:rFonts w:cs="Times New Roman"/>
          <w:bCs/>
          <w:i/>
        </w:rPr>
        <w:t>D. Carter to Amend Marilee Special Utility District’s Water Certificate of Convenience and Necessity in Collin County by Expedited Release</w:t>
      </w:r>
    </w:p>
    <w:p w14:paraId="2F7DD22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97D3AD9" wp14:editId="24473DA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FD57B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8F34051" w14:textId="77777777" w:rsidR="008C469B" w:rsidRDefault="008C469B" w:rsidP="008C469B">
      <w:pPr>
        <w:rPr>
          <w:strike/>
        </w:rPr>
      </w:pPr>
      <w:bookmarkStart w:id="1" w:name="_Hlk85704708"/>
    </w:p>
    <w:p w14:paraId="76F70E5B" w14:textId="6DE6BA57" w:rsidR="00A9697C" w:rsidRPr="003B7302" w:rsidRDefault="00A9697C" w:rsidP="00A9697C">
      <w:pPr>
        <w:rPr>
          <w:rFonts w:eastAsiaTheme="minorHAnsi"/>
        </w:rPr>
      </w:pPr>
      <w:r w:rsidRPr="003B7302">
        <w:rPr>
          <w:rFonts w:eastAsiaTheme="minorHAnsi"/>
        </w:rPr>
        <w:t xml:space="preserve">On </w:t>
      </w:r>
      <w:r w:rsidR="008F682B">
        <w:rPr>
          <w:rFonts w:eastAsiaTheme="minorHAnsi"/>
        </w:rPr>
        <w:t>December 03, 2021</w:t>
      </w:r>
      <w:r w:rsidRPr="003B7302">
        <w:rPr>
          <w:rFonts w:eastAsiaTheme="minorHAnsi"/>
        </w:rPr>
        <w:t>,</w:t>
      </w:r>
      <w:r w:rsidR="008F682B">
        <w:rPr>
          <w:rFonts w:eastAsiaTheme="minorHAnsi"/>
        </w:rPr>
        <w:t xml:space="preserve"> Charles D. Carter (</w:t>
      </w:r>
      <w:r w:rsidR="00AC7212">
        <w:rPr>
          <w:rFonts w:eastAsiaTheme="minorHAnsi"/>
        </w:rPr>
        <w:t>Mr. Carter</w:t>
      </w:r>
      <w:r w:rsidR="008F682B">
        <w:rPr>
          <w:rFonts w:eastAsiaTheme="minorHAnsi"/>
        </w:rPr>
        <w:t>)</w:t>
      </w:r>
      <w:r w:rsidR="00434B0D">
        <w:rPr>
          <w:rFonts w:eastAsiaTheme="minorHAnsi"/>
        </w:rPr>
        <w:t>, as the sole member of Carter Family Farms, LLC,</w:t>
      </w:r>
      <w:r w:rsidRPr="003B7302">
        <w:rPr>
          <w:rFonts w:eastAsiaTheme="minorHAnsi"/>
        </w:rPr>
        <w:t xml:space="preserve"> filed a</w:t>
      </w:r>
      <w:r w:rsidR="009C451A">
        <w:rPr>
          <w:rFonts w:eastAsiaTheme="minorHAnsi"/>
        </w:rPr>
        <w:t xml:space="preserve"> petition</w:t>
      </w:r>
      <w:r w:rsidRPr="003B7302">
        <w:rPr>
          <w:rFonts w:eastAsiaTheme="minorHAnsi"/>
        </w:rPr>
        <w:t xml:space="preserve"> for </w:t>
      </w:r>
      <w:r w:rsidR="002D064C">
        <w:rPr>
          <w:rFonts w:eastAsiaTheme="minorHAnsi"/>
        </w:rPr>
        <w:t xml:space="preserve">streamlined </w:t>
      </w:r>
      <w:r w:rsidRPr="003B7302">
        <w:rPr>
          <w:rFonts w:eastAsiaTheme="minorHAnsi"/>
        </w:rPr>
        <w:t xml:space="preserve">expedited release from </w:t>
      </w:r>
      <w:r w:rsidR="008F682B">
        <w:rPr>
          <w:rFonts w:eastAsiaTheme="minorHAnsi"/>
        </w:rPr>
        <w:t xml:space="preserve">Marilee </w:t>
      </w:r>
      <w:r w:rsidR="003F29A4">
        <w:rPr>
          <w:rFonts w:eastAsiaTheme="minorHAnsi"/>
        </w:rPr>
        <w:t xml:space="preserve">Special </w:t>
      </w:r>
      <w:r w:rsidR="008F682B" w:rsidRPr="008F682B">
        <w:rPr>
          <w:rFonts w:eastAsiaTheme="minorHAnsi"/>
        </w:rPr>
        <w:t xml:space="preserve">Utility District’s (Marilee SUD) </w:t>
      </w:r>
      <w:bookmarkStart w:id="2" w:name="_Hlk85704462"/>
      <w:r w:rsidR="008F682B">
        <w:rPr>
          <w:rFonts w:eastAsiaTheme="minorHAnsi"/>
        </w:rPr>
        <w:t>water</w:t>
      </w:r>
      <w:r w:rsidRPr="00A72823">
        <w:rPr>
          <w:rFonts w:eastAsiaTheme="minorHAnsi"/>
          <w:color w:val="FF0000"/>
        </w:rPr>
        <w:t xml:space="preserve"> </w:t>
      </w:r>
      <w:bookmarkEnd w:id="2"/>
      <w:r w:rsidRPr="00406756">
        <w:rPr>
          <w:rFonts w:eastAsiaTheme="minorHAnsi"/>
        </w:rPr>
        <w:t>c</w:t>
      </w:r>
      <w:r w:rsidRPr="003B7302">
        <w:rPr>
          <w:rFonts w:eastAsiaTheme="minorHAnsi"/>
        </w:rPr>
        <w:t xml:space="preserve">ertificate of </w:t>
      </w:r>
      <w:r>
        <w:rPr>
          <w:rFonts w:eastAsiaTheme="minorHAnsi"/>
        </w:rPr>
        <w:t>c</w:t>
      </w:r>
      <w:r w:rsidRPr="003B7302">
        <w:rPr>
          <w:rFonts w:eastAsiaTheme="minorHAnsi"/>
        </w:rPr>
        <w:t xml:space="preserve">onvenience and </w:t>
      </w:r>
      <w:r>
        <w:rPr>
          <w:rFonts w:eastAsiaTheme="minorHAnsi"/>
        </w:rPr>
        <w:t>n</w:t>
      </w:r>
      <w:r w:rsidRPr="003B7302">
        <w:rPr>
          <w:rFonts w:eastAsiaTheme="minorHAnsi"/>
        </w:rPr>
        <w:t xml:space="preserve">ecessity (CCN) No. </w:t>
      </w:r>
      <w:r w:rsidR="008F682B">
        <w:rPr>
          <w:rFonts w:eastAsiaTheme="minorHAnsi"/>
        </w:rPr>
        <w:t xml:space="preserve">10150 </w:t>
      </w:r>
      <w:r w:rsidRPr="003B7302">
        <w:rPr>
          <w:rFonts w:eastAsiaTheme="minorHAnsi"/>
        </w:rPr>
        <w:t>in</w:t>
      </w:r>
      <w:r w:rsidR="008F682B">
        <w:rPr>
          <w:rFonts w:eastAsiaTheme="minorHAnsi"/>
        </w:rPr>
        <w:t xml:space="preserve"> Collin</w:t>
      </w:r>
      <w:r w:rsidR="00E464D2" w:rsidRPr="003B7302">
        <w:rPr>
          <w:rFonts w:eastAsiaTheme="minorHAnsi"/>
        </w:rPr>
        <w:t xml:space="preserve"> </w:t>
      </w:r>
      <w:r w:rsidRPr="003B7302">
        <w:rPr>
          <w:rFonts w:eastAsiaTheme="minorHAnsi"/>
        </w:rPr>
        <w:t>County, under Texas Water Code (TWC) §</w:t>
      </w:r>
      <w:r w:rsidR="00035F4B">
        <w:rPr>
          <w:rFonts w:eastAsiaTheme="minorHAnsi"/>
        </w:rPr>
        <w:t> </w:t>
      </w:r>
      <w:r w:rsidRPr="003B7302">
        <w:rPr>
          <w:rFonts w:eastAsiaTheme="minorHAnsi"/>
        </w:rPr>
        <w:t>13.254</w:t>
      </w:r>
      <w:r>
        <w:rPr>
          <w:rFonts w:eastAsiaTheme="minorHAnsi"/>
        </w:rPr>
        <w:t>1(b)</w:t>
      </w:r>
      <w:r w:rsidRPr="003B7302">
        <w:rPr>
          <w:rFonts w:eastAsiaTheme="minorHAnsi"/>
        </w:rPr>
        <w:t xml:space="preserve"> and 16 Texas Ad</w:t>
      </w:r>
      <w:r>
        <w:rPr>
          <w:rFonts w:eastAsiaTheme="minorHAnsi"/>
        </w:rPr>
        <w:t xml:space="preserve">ministrative Code (TAC) </w:t>
      </w:r>
      <w:r w:rsidRPr="002E2DBD">
        <w:rPr>
          <w:rFonts w:eastAsiaTheme="minorHAnsi"/>
        </w:rPr>
        <w:t>§</w:t>
      </w:r>
      <w:r w:rsidR="00035F4B">
        <w:rPr>
          <w:rFonts w:eastAsiaTheme="minorHAnsi"/>
        </w:rPr>
        <w:t> </w:t>
      </w:r>
      <w:r w:rsidRPr="002E2DBD">
        <w:rPr>
          <w:rFonts w:eastAsiaTheme="minorHAnsi"/>
        </w:rPr>
        <w:t>24.245(</w:t>
      </w:r>
      <w:r>
        <w:rPr>
          <w:rFonts w:eastAsiaTheme="minorHAnsi"/>
        </w:rPr>
        <w:t>h</w:t>
      </w:r>
      <w:r w:rsidRPr="002E2DBD">
        <w:rPr>
          <w:rFonts w:eastAsiaTheme="minorHAnsi"/>
        </w:rPr>
        <w:t>).</w:t>
      </w:r>
      <w:r w:rsidRPr="003B7302">
        <w:rPr>
          <w:rFonts w:eastAsiaTheme="minorHAnsi"/>
        </w:rPr>
        <w:t xml:space="preserve"> </w:t>
      </w:r>
      <w:r w:rsidR="00AC7212">
        <w:rPr>
          <w:rFonts w:eastAsiaTheme="minorHAnsi"/>
        </w:rPr>
        <w:t>Mr. Carter</w:t>
      </w:r>
      <w:r w:rsidR="008F682B">
        <w:rPr>
          <w:rFonts w:eastAsiaTheme="minorHAnsi"/>
        </w:rPr>
        <w:t xml:space="preserve"> </w:t>
      </w:r>
      <w:r w:rsidRPr="003B7302">
        <w:rPr>
          <w:rFonts w:eastAsiaTheme="minorHAnsi"/>
        </w:rPr>
        <w:t xml:space="preserve">asserts that the land is at least 25 contiguous acres, is not receiving </w:t>
      </w:r>
      <w:r w:rsidR="008F682B">
        <w:rPr>
          <w:rFonts w:eastAsiaTheme="minorHAnsi"/>
        </w:rPr>
        <w:t>water</w:t>
      </w:r>
      <w:r w:rsidR="00D60220" w:rsidRPr="00A72823">
        <w:rPr>
          <w:rFonts w:eastAsiaTheme="minorHAnsi"/>
          <w:color w:val="FF0000"/>
        </w:rPr>
        <w:t xml:space="preserve"> </w:t>
      </w:r>
      <w:r w:rsidRPr="003B7302">
        <w:rPr>
          <w:rFonts w:eastAsiaTheme="minorHAnsi"/>
        </w:rPr>
        <w:t xml:space="preserve">service, and </w:t>
      </w:r>
      <w:proofErr w:type="gramStart"/>
      <w:r w:rsidRPr="003B7302">
        <w:rPr>
          <w:rFonts w:eastAsiaTheme="minorHAnsi"/>
        </w:rPr>
        <w:t>is located in</w:t>
      </w:r>
      <w:proofErr w:type="gramEnd"/>
      <w:r w:rsidRPr="003B7302">
        <w:rPr>
          <w:rFonts w:eastAsiaTheme="minorHAnsi"/>
        </w:rPr>
        <w:t xml:space="preserve"> </w:t>
      </w:r>
      <w:r w:rsidR="00D27141">
        <w:rPr>
          <w:rFonts w:eastAsiaTheme="minorHAnsi"/>
        </w:rPr>
        <w:t>Collin</w:t>
      </w:r>
      <w:r w:rsidR="00E464D2" w:rsidRPr="00B972AB">
        <w:rPr>
          <w:rFonts w:eastAsiaTheme="minorHAnsi"/>
          <w:color w:val="FF0000"/>
        </w:rPr>
        <w:t xml:space="preserve"> </w:t>
      </w:r>
      <w:r w:rsidRPr="003B7302">
        <w:rPr>
          <w:rFonts w:eastAsiaTheme="minorHAnsi"/>
        </w:rPr>
        <w:t>County</w:t>
      </w:r>
      <w:r>
        <w:rPr>
          <w:rFonts w:eastAsiaTheme="minorHAnsi"/>
        </w:rPr>
        <w:t>,</w:t>
      </w:r>
      <w:r w:rsidRPr="003B7302">
        <w:rPr>
          <w:rFonts w:eastAsiaTheme="minorHAnsi"/>
        </w:rPr>
        <w:t xml:space="preserve"> which is a qualifying county.   </w:t>
      </w:r>
    </w:p>
    <w:bookmarkEnd w:id="1"/>
    <w:p w14:paraId="7EEEBC54" w14:textId="77777777" w:rsidR="00A9697C" w:rsidRPr="003B7302" w:rsidRDefault="00A9697C" w:rsidP="00A9697C"/>
    <w:p w14:paraId="27BBEBB6" w14:textId="788E71C2" w:rsidR="00711264" w:rsidRDefault="00A9697C" w:rsidP="00711264">
      <w:r>
        <w:t xml:space="preserve">Based on my technical and managerial review of </w:t>
      </w:r>
      <w:r w:rsidRPr="003B7302">
        <w:rPr>
          <w:bCs/>
        </w:rPr>
        <w:t xml:space="preserve">the </w:t>
      </w:r>
      <w:r w:rsidR="00536372" w:rsidRPr="00E11BAD">
        <w:rPr>
          <w:bCs/>
        </w:rPr>
        <w:t xml:space="preserve">additional </w:t>
      </w:r>
      <w:r w:rsidRPr="003B7302">
        <w:rPr>
          <w:bCs/>
        </w:rPr>
        <w:t>information provided by</w:t>
      </w:r>
      <w:r w:rsidR="00FB76A0">
        <w:rPr>
          <w:bCs/>
        </w:rPr>
        <w:t xml:space="preserve"> </w:t>
      </w:r>
      <w:r w:rsidR="00AE74C5">
        <w:rPr>
          <w:bCs/>
        </w:rPr>
        <w:t>Mr. Carter</w:t>
      </w:r>
      <w:r w:rsidR="00434B0D">
        <w:rPr>
          <w:bCs/>
        </w:rPr>
        <w:t xml:space="preserve"> on January 20, 2022</w:t>
      </w:r>
      <w:r w:rsidR="00FB76A0">
        <w:rPr>
          <w:bCs/>
        </w:rPr>
        <w:t>, I re</w:t>
      </w:r>
      <w:r w:rsidRPr="003B7302">
        <w:rPr>
          <w:bCs/>
        </w:rPr>
        <w:t xml:space="preserve">commend the petition be deemed </w:t>
      </w:r>
      <w:r w:rsidR="00711264" w:rsidRPr="006C1B19">
        <w:t>insufficient for filing and found administratively incomplete</w:t>
      </w:r>
      <w:r w:rsidR="002624B3">
        <w:t>.</w:t>
      </w:r>
    </w:p>
    <w:p w14:paraId="6F4E6F12" w14:textId="77777777" w:rsidR="00711264" w:rsidRPr="009A1A9D" w:rsidRDefault="00711264" w:rsidP="008A3C87">
      <w:pPr>
        <w:pStyle w:val="BodyText"/>
        <w:spacing w:after="0"/>
        <w:ind w:left="1440" w:hanging="1440"/>
        <w:jc w:val="both"/>
      </w:pPr>
    </w:p>
    <w:p w14:paraId="2F07EA18" w14:textId="77777777" w:rsidR="00BA19C5" w:rsidRPr="003F51B1" w:rsidRDefault="00BA19C5" w:rsidP="00BA19C5">
      <w:pPr>
        <w:rPr>
          <w:b/>
          <w:highlight w:val="yellow"/>
          <w:u w:val="single"/>
        </w:rPr>
      </w:pPr>
      <w:r w:rsidRPr="00BA19C5">
        <w:rPr>
          <w:b/>
          <w:u w:val="single"/>
        </w:rPr>
        <w:t>Petition Content:</w:t>
      </w:r>
    </w:p>
    <w:p w14:paraId="681B5936" w14:textId="054925A9" w:rsidR="002004E6" w:rsidRDefault="00434B0D" w:rsidP="00BA19C5">
      <w:pPr>
        <w:rPr>
          <w:bCs/>
        </w:rPr>
      </w:pPr>
      <w:r>
        <w:rPr>
          <w:bCs/>
        </w:rPr>
        <w:t xml:space="preserve">The response to Order No. 3 provided the </w:t>
      </w:r>
      <w:r w:rsidR="00567022">
        <w:rPr>
          <w:bCs/>
        </w:rPr>
        <w:t>c</w:t>
      </w:r>
      <w:r>
        <w:rPr>
          <w:bCs/>
        </w:rPr>
        <w:t>ompany agreement of Carter Family Farms, LLC showing Mr. Carter as the sole member of the LLC.  However, the warranty deed provided</w:t>
      </w:r>
      <w:r w:rsidR="00567022">
        <w:rPr>
          <w:bCs/>
        </w:rPr>
        <w:t xml:space="preserve"> on December 3, </w:t>
      </w:r>
      <w:r w:rsidR="007756FD">
        <w:rPr>
          <w:bCs/>
        </w:rPr>
        <w:t>2021,</w:t>
      </w:r>
      <w:r>
        <w:rPr>
          <w:bCs/>
        </w:rPr>
        <w:t xml:space="preserve"> shows the transfer of the requested area from Mr. Carter to Carter Family Farms, LLC.  Therefore, the agreement showing Mr. Carter as the sole member of the LLC is not sufficient. </w:t>
      </w:r>
      <w:r w:rsidR="00AC7212" w:rsidRPr="00AC7212">
        <w:rPr>
          <w:bCs/>
        </w:rPr>
        <w:t xml:space="preserve">The petition </w:t>
      </w:r>
      <w:r>
        <w:rPr>
          <w:bCs/>
        </w:rPr>
        <w:t>must be from</w:t>
      </w:r>
      <w:r w:rsidR="00AC7212" w:rsidRPr="00AC7212">
        <w:rPr>
          <w:bCs/>
        </w:rPr>
        <w:t xml:space="preserve"> the landowner</w:t>
      </w:r>
      <w:r>
        <w:rPr>
          <w:bCs/>
        </w:rPr>
        <w:t>,</w:t>
      </w:r>
      <w:r w:rsidR="00AC7212" w:rsidRPr="00AC7212">
        <w:rPr>
          <w:bCs/>
        </w:rPr>
        <w:t xml:space="preserve"> Carter Family Farms, LLC.  Please submit a revised petition from the landowner</w:t>
      </w:r>
      <w:r>
        <w:rPr>
          <w:bCs/>
        </w:rPr>
        <w:t xml:space="preserve">.  Mr. Carter may provide an affidavit attesting that he is </w:t>
      </w:r>
      <w:r w:rsidR="00567022">
        <w:rPr>
          <w:bCs/>
        </w:rPr>
        <w:t>representing Carter Family Farms, LLC in the request for streamlined expedited release</w:t>
      </w:r>
      <w:r w:rsidR="00AC7212">
        <w:rPr>
          <w:bCs/>
        </w:rPr>
        <w:t xml:space="preserve">. </w:t>
      </w:r>
    </w:p>
    <w:p w14:paraId="643D5633" w14:textId="77777777" w:rsidR="002004E6" w:rsidRDefault="002004E6" w:rsidP="00BA19C5">
      <w:pPr>
        <w:rPr>
          <w:bCs/>
        </w:rPr>
      </w:pPr>
    </w:p>
    <w:p w14:paraId="0C573AF3" w14:textId="46BC3F1C" w:rsidR="00DA36E8" w:rsidRDefault="00DA36E8" w:rsidP="00F81F04">
      <w:pPr>
        <w:pStyle w:val="NoSpacing"/>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94B2" w14:textId="77777777" w:rsidR="00204195" w:rsidRDefault="00204195">
      <w:r>
        <w:separator/>
      </w:r>
    </w:p>
  </w:endnote>
  <w:endnote w:type="continuationSeparator" w:id="0">
    <w:p w14:paraId="45EAE33C" w14:textId="77777777" w:rsidR="00204195" w:rsidRDefault="0020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38BA6" w14:textId="77777777" w:rsidR="00204195" w:rsidRDefault="00204195">
      <w:r>
        <w:separator/>
      </w:r>
    </w:p>
  </w:footnote>
  <w:footnote w:type="continuationSeparator" w:id="0">
    <w:p w14:paraId="3F5E98C8" w14:textId="77777777" w:rsidR="00204195" w:rsidRDefault="00204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F1BA" w14:textId="77777777" w:rsidR="00DA36E8" w:rsidRDefault="00DA36E8">
    <w:pPr>
      <w:pStyle w:val="Header"/>
      <w:jc w:val="center"/>
      <w:rPr>
        <w:b/>
        <w:i/>
        <w:sz w:val="38"/>
      </w:rPr>
    </w:pPr>
    <w:r>
      <w:rPr>
        <w:b/>
        <w:i/>
        <w:sz w:val="38"/>
      </w:rPr>
      <w:t>Public Utility Commission of Texas</w:t>
    </w:r>
  </w:p>
  <w:p w14:paraId="507048E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EA8D78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1FA7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539B4"/>
    <w:multiLevelType w:val="hybridMultilevel"/>
    <w:tmpl w:val="D34A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2D"/>
    <w:rsid w:val="00005789"/>
    <w:rsid w:val="00035F4B"/>
    <w:rsid w:val="000A265C"/>
    <w:rsid w:val="000B529D"/>
    <w:rsid w:val="000B7FEC"/>
    <w:rsid w:val="00116570"/>
    <w:rsid w:val="00122D84"/>
    <w:rsid w:val="0016125F"/>
    <w:rsid w:val="00184A15"/>
    <w:rsid w:val="001E32DF"/>
    <w:rsid w:val="001F0B11"/>
    <w:rsid w:val="001F6CFE"/>
    <w:rsid w:val="002004E6"/>
    <w:rsid w:val="00204195"/>
    <w:rsid w:val="002624B3"/>
    <w:rsid w:val="0028111B"/>
    <w:rsid w:val="002D064C"/>
    <w:rsid w:val="00345EBB"/>
    <w:rsid w:val="003B6F5A"/>
    <w:rsid w:val="003F29A4"/>
    <w:rsid w:val="004249AC"/>
    <w:rsid w:val="00427EDB"/>
    <w:rsid w:val="00434B0D"/>
    <w:rsid w:val="004668F5"/>
    <w:rsid w:val="005036F8"/>
    <w:rsid w:val="00531A86"/>
    <w:rsid w:val="00536372"/>
    <w:rsid w:val="00567022"/>
    <w:rsid w:val="005D2427"/>
    <w:rsid w:val="0060452B"/>
    <w:rsid w:val="0062067C"/>
    <w:rsid w:val="007005A0"/>
    <w:rsid w:val="00711264"/>
    <w:rsid w:val="007756FD"/>
    <w:rsid w:val="007E4EE0"/>
    <w:rsid w:val="008262FF"/>
    <w:rsid w:val="00874940"/>
    <w:rsid w:val="008A3C87"/>
    <w:rsid w:val="008C469B"/>
    <w:rsid w:val="008F682B"/>
    <w:rsid w:val="0091083F"/>
    <w:rsid w:val="009C451A"/>
    <w:rsid w:val="009F17CF"/>
    <w:rsid w:val="009F7CAE"/>
    <w:rsid w:val="00A136DA"/>
    <w:rsid w:val="00A7691E"/>
    <w:rsid w:val="00A86DF4"/>
    <w:rsid w:val="00A9697C"/>
    <w:rsid w:val="00AC7212"/>
    <w:rsid w:val="00AD3E07"/>
    <w:rsid w:val="00AE74C5"/>
    <w:rsid w:val="00B46952"/>
    <w:rsid w:val="00B56DD2"/>
    <w:rsid w:val="00B843D4"/>
    <w:rsid w:val="00B972AB"/>
    <w:rsid w:val="00BA19C5"/>
    <w:rsid w:val="00BD1171"/>
    <w:rsid w:val="00C25A00"/>
    <w:rsid w:val="00C40A2C"/>
    <w:rsid w:val="00C6195A"/>
    <w:rsid w:val="00CB47D9"/>
    <w:rsid w:val="00CB7FF7"/>
    <w:rsid w:val="00CF3E2D"/>
    <w:rsid w:val="00D27141"/>
    <w:rsid w:val="00D4467C"/>
    <w:rsid w:val="00D60220"/>
    <w:rsid w:val="00DA36E8"/>
    <w:rsid w:val="00DE0F95"/>
    <w:rsid w:val="00E40E55"/>
    <w:rsid w:val="00E464D2"/>
    <w:rsid w:val="00E56180"/>
    <w:rsid w:val="00EA5690"/>
    <w:rsid w:val="00EF5359"/>
    <w:rsid w:val="00F75E7A"/>
    <w:rsid w:val="00F801F0"/>
    <w:rsid w:val="00F81F04"/>
    <w:rsid w:val="00FB76A0"/>
    <w:rsid w:val="00FC1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090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paragraph" w:styleId="Revision">
    <w:name w:val="Revision"/>
    <w:hidden/>
    <w:uiPriority w:val="99"/>
    <w:semiHidden/>
    <w:rsid w:val="00F801F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2022-03-07T15:28:00Z</dcterms:created>
  <dcterms:modified xsi:type="dcterms:W3CDTF">2022-03-07T15:28:00Z</dcterms:modified>
</cp:coreProperties>
</file>